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C1" w:rsidRDefault="009713C1" w:rsidP="00971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-194310</wp:posOffset>
            </wp:positionV>
            <wp:extent cx="3586480" cy="1017905"/>
            <wp:effectExtent l="19050" t="0" r="0" b="0"/>
            <wp:wrapSquare wrapText="bothSides"/>
            <wp:docPr id="1" name="Рисунок 3" descr="C:\Users\sartyunov\Desktop\Rosavtodor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tyunov\Desktop\Rosavtodor_Logo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58" t="37334" r="19274" b="38163"/>
                    <a:stretch/>
                  </pic:blipFill>
                  <pic:spPr bwMode="auto">
                    <a:xfrm>
                      <a:off x="0" y="0"/>
                      <a:ext cx="35864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13C1" w:rsidRDefault="009713C1" w:rsidP="00971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76B" w:rsidRDefault="00EA576B" w:rsidP="00EA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6B" w:rsidRDefault="00EA576B" w:rsidP="00EA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6B" w:rsidRDefault="00EA576B" w:rsidP="00EA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6B" w:rsidRDefault="00EA576B" w:rsidP="00EA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6B" w:rsidRDefault="00EA576B" w:rsidP="00EA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6B" w:rsidRPr="005C48D7" w:rsidRDefault="003A17B8" w:rsidP="00EA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ДЛЯ СМИ</w:t>
      </w:r>
      <w:r w:rsidR="00EA5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B246B" w:rsidRDefault="00CB246B" w:rsidP="00CB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3C1" w:rsidRDefault="009713C1" w:rsidP="00CA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76B" w:rsidRPr="00EA576B" w:rsidRDefault="00EA576B" w:rsidP="00CA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6B">
        <w:rPr>
          <w:rFonts w:ascii="Times New Roman" w:hAnsi="Times New Roman" w:cs="Times New Roman"/>
          <w:b/>
          <w:sz w:val="28"/>
          <w:szCs w:val="28"/>
        </w:rPr>
        <w:t xml:space="preserve">Пресс-конференция главы </w:t>
      </w:r>
      <w:proofErr w:type="spellStart"/>
      <w:r w:rsidRPr="00EA576B">
        <w:rPr>
          <w:rFonts w:ascii="Times New Roman" w:hAnsi="Times New Roman" w:cs="Times New Roman"/>
          <w:b/>
          <w:sz w:val="28"/>
          <w:szCs w:val="28"/>
        </w:rPr>
        <w:t>Росавтодора</w:t>
      </w:r>
      <w:proofErr w:type="spellEnd"/>
    </w:p>
    <w:p w:rsidR="00EA576B" w:rsidRPr="00EA576B" w:rsidRDefault="00EA576B" w:rsidP="00CA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6B">
        <w:rPr>
          <w:rFonts w:ascii="Times New Roman" w:hAnsi="Times New Roman" w:cs="Times New Roman"/>
          <w:b/>
          <w:sz w:val="28"/>
          <w:szCs w:val="28"/>
        </w:rPr>
        <w:t>Романа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Владимировича</w:t>
      </w:r>
      <w:r w:rsidRPr="00EA5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76B">
        <w:rPr>
          <w:rFonts w:ascii="Times New Roman" w:hAnsi="Times New Roman" w:cs="Times New Roman"/>
          <w:b/>
          <w:sz w:val="28"/>
          <w:szCs w:val="28"/>
        </w:rPr>
        <w:t>Старовойта</w:t>
      </w:r>
      <w:proofErr w:type="spellEnd"/>
    </w:p>
    <w:p w:rsidR="00EA576B" w:rsidRDefault="00EA576B" w:rsidP="00CA7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7FC" w:rsidRDefault="00B607FC" w:rsidP="00EA5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76B" w:rsidRDefault="003A17B8" w:rsidP="00B6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7FC">
        <w:rPr>
          <w:rFonts w:ascii="Times New Roman" w:hAnsi="Times New Roman" w:cs="Times New Roman"/>
          <w:b/>
          <w:sz w:val="24"/>
          <w:szCs w:val="24"/>
        </w:rPr>
        <w:t>13 октября в 11.30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705B0">
        <w:rPr>
          <w:rFonts w:ascii="Times New Roman" w:hAnsi="Times New Roman" w:cs="Times New Roman"/>
          <w:sz w:val="24"/>
          <w:szCs w:val="24"/>
        </w:rPr>
        <w:t>6</w:t>
      </w:r>
      <w:r w:rsidR="00D703CA">
        <w:rPr>
          <w:rFonts w:ascii="Times New Roman" w:hAnsi="Times New Roman" w:cs="Times New Roman"/>
          <w:sz w:val="24"/>
          <w:szCs w:val="24"/>
        </w:rPr>
        <w:t xml:space="preserve">-й </w:t>
      </w:r>
      <w:r>
        <w:rPr>
          <w:rFonts w:ascii="Times New Roman" w:hAnsi="Times New Roman" w:cs="Times New Roman"/>
          <w:sz w:val="24"/>
          <w:szCs w:val="24"/>
        </w:rPr>
        <w:t>международн</w:t>
      </w:r>
      <w:r w:rsidR="00D703CA">
        <w:rPr>
          <w:rFonts w:ascii="Times New Roman" w:hAnsi="Times New Roman" w:cs="Times New Roman"/>
          <w:sz w:val="24"/>
          <w:szCs w:val="24"/>
        </w:rPr>
        <w:t>ой выставки-форума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Дорога</w:t>
      </w:r>
      <w:r w:rsidR="009705B0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МВЦ «Крокус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состоится пресс-конференция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Росавтодора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Старовойта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посвященная </w:t>
      </w:r>
      <w:r w:rsidR="00EA576B">
        <w:rPr>
          <w:rFonts w:ascii="Times New Roman" w:hAnsi="Times New Roman" w:cs="Times New Roman"/>
          <w:sz w:val="24"/>
          <w:szCs w:val="24"/>
        </w:rPr>
        <w:t>актуальным вопросам дорожного сезона 2015 года:</w:t>
      </w:r>
    </w:p>
    <w:p w:rsidR="00EA576B" w:rsidRDefault="00EA576B" w:rsidP="00B6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76B" w:rsidRPr="00EA576B" w:rsidRDefault="00EA576B" w:rsidP="00EA57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«12-тонников»</w:t>
      </w:r>
      <w:r w:rsidRPr="00B607FC">
        <w:rPr>
          <w:rFonts w:ascii="Times New Roman" w:hAnsi="Times New Roman" w:cs="Times New Roman"/>
          <w:b/>
          <w:sz w:val="24"/>
          <w:szCs w:val="24"/>
        </w:rPr>
        <w:t>:</w:t>
      </w:r>
      <w:r w:rsidRPr="00EA5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565">
        <w:rPr>
          <w:rFonts w:ascii="Times New Roman" w:hAnsi="Times New Roman" w:cs="Times New Roman"/>
          <w:sz w:val="24"/>
          <w:szCs w:val="24"/>
        </w:rPr>
        <w:t>запуск</w:t>
      </w:r>
      <w:r w:rsidRPr="00EA576B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03565">
        <w:rPr>
          <w:rFonts w:ascii="Times New Roman" w:hAnsi="Times New Roman" w:cs="Times New Roman"/>
          <w:sz w:val="24"/>
          <w:szCs w:val="24"/>
        </w:rPr>
        <w:t>«Платон»</w:t>
      </w:r>
      <w:r w:rsidRPr="00EA576B">
        <w:rPr>
          <w:rFonts w:ascii="Times New Roman" w:hAnsi="Times New Roman" w:cs="Times New Roman"/>
          <w:sz w:val="24"/>
          <w:szCs w:val="24"/>
        </w:rPr>
        <w:t xml:space="preserve"> с 15 ноября; </w:t>
      </w:r>
      <w:r w:rsidR="00103565" w:rsidRPr="00EA576B">
        <w:rPr>
          <w:rFonts w:ascii="Times New Roman" w:hAnsi="Times New Roman" w:cs="Times New Roman"/>
          <w:sz w:val="24"/>
          <w:szCs w:val="24"/>
        </w:rPr>
        <w:t xml:space="preserve">размер и процедура взимания платы с российских и иностранных </w:t>
      </w:r>
      <w:r w:rsidR="009705B0">
        <w:rPr>
          <w:rFonts w:ascii="Times New Roman" w:hAnsi="Times New Roman" w:cs="Times New Roman"/>
          <w:sz w:val="24"/>
          <w:szCs w:val="24"/>
        </w:rPr>
        <w:t>грузоперевозчиков</w:t>
      </w:r>
      <w:r w:rsidR="00103565" w:rsidRPr="00EA576B">
        <w:rPr>
          <w:rFonts w:ascii="Times New Roman" w:hAnsi="Times New Roman" w:cs="Times New Roman"/>
          <w:sz w:val="24"/>
          <w:szCs w:val="24"/>
        </w:rPr>
        <w:t xml:space="preserve">; </w:t>
      </w:r>
      <w:r w:rsidRPr="00EA576B">
        <w:rPr>
          <w:rFonts w:ascii="Times New Roman" w:hAnsi="Times New Roman" w:cs="Times New Roman"/>
          <w:sz w:val="24"/>
          <w:szCs w:val="24"/>
        </w:rPr>
        <w:t>планы распределения средств от доходов системы.</w:t>
      </w:r>
    </w:p>
    <w:p w:rsidR="00B607FC" w:rsidRPr="00B607FC" w:rsidRDefault="00B607FC" w:rsidP="00B607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FC">
        <w:rPr>
          <w:rFonts w:ascii="Times New Roman" w:hAnsi="Times New Roman" w:cs="Times New Roman"/>
          <w:b/>
          <w:sz w:val="24"/>
          <w:szCs w:val="24"/>
        </w:rPr>
        <w:t>Керченский мост:</w:t>
      </w:r>
      <w:r w:rsidRPr="00B607FC">
        <w:rPr>
          <w:rFonts w:ascii="Times New Roman" w:hAnsi="Times New Roman" w:cs="Times New Roman"/>
          <w:sz w:val="24"/>
          <w:szCs w:val="24"/>
        </w:rPr>
        <w:t xml:space="preserve"> </w:t>
      </w:r>
      <w:r w:rsidR="00DC3107">
        <w:rPr>
          <w:rFonts w:ascii="Times New Roman" w:hAnsi="Times New Roman" w:cs="Times New Roman"/>
          <w:sz w:val="24"/>
          <w:szCs w:val="24"/>
        </w:rPr>
        <w:t xml:space="preserve">темпы реализации проекта; </w:t>
      </w:r>
      <w:r w:rsidRPr="00B607FC">
        <w:rPr>
          <w:rFonts w:ascii="Times New Roman" w:hAnsi="Times New Roman" w:cs="Times New Roman"/>
          <w:sz w:val="24"/>
          <w:szCs w:val="24"/>
        </w:rPr>
        <w:t>завершение подгот</w:t>
      </w:r>
      <w:r w:rsidR="00DC3107">
        <w:rPr>
          <w:rFonts w:ascii="Times New Roman" w:hAnsi="Times New Roman" w:cs="Times New Roman"/>
          <w:sz w:val="24"/>
          <w:szCs w:val="24"/>
        </w:rPr>
        <w:t>овительного этапа строительства; открытие движения на первом рабочем мосту; готовность строительных городков и инфраструктуры.</w:t>
      </w:r>
    </w:p>
    <w:p w:rsidR="00B607FC" w:rsidRPr="00B607FC" w:rsidRDefault="00B607FC" w:rsidP="00B607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FC">
        <w:rPr>
          <w:rFonts w:ascii="Times New Roman" w:hAnsi="Times New Roman" w:cs="Times New Roman"/>
          <w:b/>
          <w:sz w:val="24"/>
          <w:szCs w:val="24"/>
        </w:rPr>
        <w:t>Совершенствование системы весового контроля:</w:t>
      </w:r>
      <w:r w:rsidRPr="00B607FC">
        <w:rPr>
          <w:rFonts w:ascii="Times New Roman" w:hAnsi="Times New Roman" w:cs="Times New Roman"/>
          <w:sz w:val="24"/>
          <w:szCs w:val="24"/>
        </w:rPr>
        <w:t xml:space="preserve"> </w:t>
      </w:r>
      <w:r w:rsidR="00DC3107">
        <w:rPr>
          <w:rFonts w:ascii="Times New Roman" w:hAnsi="Times New Roman" w:cs="Times New Roman"/>
          <w:sz w:val="24"/>
          <w:szCs w:val="24"/>
        </w:rPr>
        <w:t>программа установки пунктов</w:t>
      </w:r>
      <w:r w:rsidRPr="00B607FC">
        <w:rPr>
          <w:rFonts w:ascii="Times New Roman" w:hAnsi="Times New Roman" w:cs="Times New Roman"/>
          <w:sz w:val="24"/>
          <w:szCs w:val="24"/>
        </w:rPr>
        <w:t xml:space="preserve"> автоматизированного контроля  грузового транспорта на дорогах</w:t>
      </w:r>
      <w:r w:rsidR="00DC3107">
        <w:rPr>
          <w:rFonts w:ascii="Times New Roman" w:hAnsi="Times New Roman" w:cs="Times New Roman"/>
          <w:sz w:val="24"/>
          <w:szCs w:val="24"/>
        </w:rPr>
        <w:t>; перспективы интеграции «электронных весов» с проектом 12-тонников.</w:t>
      </w:r>
    </w:p>
    <w:p w:rsidR="00B607FC" w:rsidRPr="00B607FC" w:rsidRDefault="00EA576B" w:rsidP="00B607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5">
        <w:rPr>
          <w:rFonts w:ascii="Times New Roman" w:hAnsi="Times New Roman" w:cs="Times New Roman"/>
          <w:b/>
          <w:sz w:val="24"/>
          <w:szCs w:val="24"/>
        </w:rPr>
        <w:t>Перспективы отрасли в условиях рецессии</w:t>
      </w:r>
      <w:r w:rsidR="00B607FC" w:rsidRPr="00B607FC">
        <w:rPr>
          <w:rFonts w:ascii="Times New Roman" w:hAnsi="Times New Roman" w:cs="Times New Roman"/>
          <w:sz w:val="24"/>
          <w:szCs w:val="24"/>
        </w:rPr>
        <w:t>.</w:t>
      </w:r>
    </w:p>
    <w:p w:rsidR="00866476" w:rsidRDefault="00866476" w:rsidP="00FE1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5B0" w:rsidRDefault="009705B0" w:rsidP="00FE13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0BA" w:rsidRPr="009705B0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B0">
        <w:rPr>
          <w:rFonts w:ascii="Times New Roman" w:hAnsi="Times New Roman" w:cs="Times New Roman"/>
          <w:sz w:val="24"/>
          <w:szCs w:val="24"/>
        </w:rPr>
        <w:t>СПИКЕРЫ МЕРОПРИЯТИЯ:</w:t>
      </w:r>
    </w:p>
    <w:p w:rsid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64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proofErr w:type="spellStart"/>
      <w:r w:rsidRPr="00FE1364">
        <w:rPr>
          <w:rFonts w:ascii="Times New Roman" w:hAnsi="Times New Roman" w:cs="Times New Roman"/>
          <w:b/>
          <w:sz w:val="24"/>
          <w:szCs w:val="24"/>
        </w:rPr>
        <w:t>Старовойт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Федерального дорожного агентства</w:t>
      </w:r>
    </w:p>
    <w:p w:rsidR="00103565" w:rsidRDefault="00103565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5">
        <w:rPr>
          <w:rFonts w:ascii="Times New Roman" w:hAnsi="Times New Roman" w:cs="Times New Roman"/>
          <w:b/>
          <w:sz w:val="24"/>
          <w:szCs w:val="24"/>
        </w:rPr>
        <w:t xml:space="preserve">Григорий </w:t>
      </w:r>
      <w:proofErr w:type="spellStart"/>
      <w:r w:rsidRPr="00103565">
        <w:rPr>
          <w:rFonts w:ascii="Times New Roman" w:hAnsi="Times New Roman" w:cs="Times New Roman"/>
          <w:b/>
          <w:sz w:val="24"/>
          <w:szCs w:val="24"/>
        </w:rPr>
        <w:t>Прокуронов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руководителя Федерального дорожного агентства</w:t>
      </w:r>
    </w:p>
    <w:p w:rsid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64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FE1364"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председателя комитета Государственной Думы по транспорту</w:t>
      </w:r>
    </w:p>
    <w:p w:rsid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64">
        <w:rPr>
          <w:rFonts w:ascii="Times New Roman" w:hAnsi="Times New Roman" w:cs="Times New Roman"/>
          <w:b/>
          <w:sz w:val="24"/>
          <w:szCs w:val="24"/>
        </w:rPr>
        <w:t>Александр Советников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364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Pr="00FE1364">
        <w:rPr>
          <w:rFonts w:ascii="Times New Roman" w:hAnsi="Times New Roman" w:cs="Times New Roman"/>
          <w:sz w:val="24"/>
          <w:szCs w:val="24"/>
        </w:rPr>
        <w:t>РТ-Инвест</w:t>
      </w:r>
      <w:proofErr w:type="spellEnd"/>
      <w:r w:rsidRPr="00FE1364">
        <w:rPr>
          <w:rFonts w:ascii="Times New Roman" w:hAnsi="Times New Roman" w:cs="Times New Roman"/>
          <w:sz w:val="24"/>
          <w:szCs w:val="24"/>
        </w:rPr>
        <w:t xml:space="preserve"> Транспортные Системы»</w:t>
      </w:r>
    </w:p>
    <w:p w:rsidR="00866476" w:rsidRDefault="00866476" w:rsidP="00FE1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364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035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АККРЕДИТАЦИЯ СМИ:</w:t>
      </w: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+7-925-097-3900 / </w:t>
      </w:r>
      <w:hyperlink r:id="rId6" w:history="1">
        <w:r w:rsidRPr="00103565">
          <w:rPr>
            <w:rFonts w:ascii="Times New Roman" w:hAnsi="Times New Roman" w:cs="Times New Roman"/>
            <w:color w:val="000000" w:themeColor="text1"/>
            <w:sz w:val="24"/>
            <w:szCs w:val="24"/>
          </w:rPr>
          <w:t>rosavtodorinfo@mail.ru</w:t>
        </w:r>
      </w:hyperlink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Дмитрий Игнатьев,</w:t>
      </w: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>пресс-служба Федерального дорожного агентства</w:t>
      </w: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проведения:</w:t>
      </w: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МВЦ «Крокус </w:t>
      </w:r>
      <w:proofErr w:type="spellStart"/>
      <w:r w:rsidRPr="00103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Экспо</w:t>
      </w:r>
      <w:proofErr w:type="spellEnd"/>
      <w:r w:rsidRPr="00103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павильон №1, конферен</w:t>
      </w:r>
      <w:r w:rsidR="009713C1" w:rsidRPr="00103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</w:t>
      </w:r>
      <w:r w:rsidRPr="00103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-зал №2</w:t>
      </w: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ст. м. </w:t>
      </w:r>
      <w:proofErr w:type="spellStart"/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>Мякинино</w:t>
      </w:r>
      <w:proofErr w:type="spellEnd"/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</w:t>
      </w:r>
      <w:proofErr w:type="gramEnd"/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>, д.16</w:t>
      </w: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время:</w:t>
      </w:r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3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 октября 2015 года в 11.30</w:t>
      </w: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364" w:rsidRPr="00103565" w:rsidRDefault="00FE1364" w:rsidP="00FE1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выставки «</w:t>
      </w:r>
      <w:proofErr w:type="spellStart"/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>ДорогаЭкспо</w:t>
      </w:r>
      <w:proofErr w:type="spellEnd"/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2015»:</w:t>
      </w:r>
    </w:p>
    <w:p w:rsidR="00CB246B" w:rsidRPr="00103565" w:rsidRDefault="00FE1364" w:rsidP="009713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565">
        <w:rPr>
          <w:rFonts w:ascii="Times New Roman" w:hAnsi="Times New Roman" w:cs="Times New Roman"/>
          <w:color w:val="000000" w:themeColor="text1"/>
          <w:sz w:val="24"/>
          <w:szCs w:val="24"/>
        </w:rPr>
        <w:t>http://www.dorogaexpo.ru/doroga/</w:t>
      </w:r>
    </w:p>
    <w:sectPr w:rsidR="00CB246B" w:rsidRPr="00103565" w:rsidSect="005C48D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8E3"/>
    <w:multiLevelType w:val="hybridMultilevel"/>
    <w:tmpl w:val="EEF4C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80E27"/>
    <w:multiLevelType w:val="hybridMultilevel"/>
    <w:tmpl w:val="4442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B246B"/>
    <w:rsid w:val="000D77DF"/>
    <w:rsid w:val="00103565"/>
    <w:rsid w:val="00107534"/>
    <w:rsid w:val="00116355"/>
    <w:rsid w:val="00152333"/>
    <w:rsid w:val="0025285F"/>
    <w:rsid w:val="002B4F8D"/>
    <w:rsid w:val="00303F7E"/>
    <w:rsid w:val="00314DED"/>
    <w:rsid w:val="003A17B8"/>
    <w:rsid w:val="0044500A"/>
    <w:rsid w:val="00471BAA"/>
    <w:rsid w:val="00497AF0"/>
    <w:rsid w:val="004A7125"/>
    <w:rsid w:val="004D2397"/>
    <w:rsid w:val="004E2CB3"/>
    <w:rsid w:val="00510BB1"/>
    <w:rsid w:val="005C48D7"/>
    <w:rsid w:val="005D0351"/>
    <w:rsid w:val="006C4C52"/>
    <w:rsid w:val="00734E1F"/>
    <w:rsid w:val="007C23AB"/>
    <w:rsid w:val="00853C76"/>
    <w:rsid w:val="00866476"/>
    <w:rsid w:val="00961C73"/>
    <w:rsid w:val="009705B0"/>
    <w:rsid w:val="009713C1"/>
    <w:rsid w:val="00A260BA"/>
    <w:rsid w:val="00A40071"/>
    <w:rsid w:val="00A54DAE"/>
    <w:rsid w:val="00AA38A7"/>
    <w:rsid w:val="00AE3013"/>
    <w:rsid w:val="00AF4436"/>
    <w:rsid w:val="00B607FC"/>
    <w:rsid w:val="00BB20C7"/>
    <w:rsid w:val="00C267F0"/>
    <w:rsid w:val="00C86FCD"/>
    <w:rsid w:val="00C96981"/>
    <w:rsid w:val="00CA75DE"/>
    <w:rsid w:val="00CB246B"/>
    <w:rsid w:val="00CC7B15"/>
    <w:rsid w:val="00CD6E25"/>
    <w:rsid w:val="00D53E9A"/>
    <w:rsid w:val="00D703CA"/>
    <w:rsid w:val="00DC3107"/>
    <w:rsid w:val="00DF7187"/>
    <w:rsid w:val="00E11D4F"/>
    <w:rsid w:val="00EA576B"/>
    <w:rsid w:val="00EC1723"/>
    <w:rsid w:val="00EC7427"/>
    <w:rsid w:val="00EF64E9"/>
    <w:rsid w:val="00FE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B3"/>
  </w:style>
  <w:style w:type="paragraph" w:styleId="1">
    <w:name w:val="heading 1"/>
    <w:basedOn w:val="a"/>
    <w:link w:val="10"/>
    <w:uiPriority w:val="9"/>
    <w:qFormat/>
    <w:rsid w:val="00CC7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">
    <w:name w:val="rvts2"/>
    <w:basedOn w:val="a0"/>
    <w:rsid w:val="00AF4436"/>
  </w:style>
  <w:style w:type="character" w:customStyle="1" w:styleId="rvts0">
    <w:name w:val="rvts0"/>
    <w:basedOn w:val="a0"/>
    <w:rsid w:val="00AF4436"/>
  </w:style>
  <w:style w:type="character" w:customStyle="1" w:styleId="10">
    <w:name w:val="Заголовок 1 Знак"/>
    <w:basedOn w:val="a0"/>
    <w:link w:val="1"/>
    <w:uiPriority w:val="9"/>
    <w:rsid w:val="00CC7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7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1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vtodorinf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</dc:creator>
  <cp:lastModifiedBy>ignatiev</cp:lastModifiedBy>
  <cp:revision>15</cp:revision>
  <cp:lastPrinted>2015-10-06T16:55:00Z</cp:lastPrinted>
  <dcterms:created xsi:type="dcterms:W3CDTF">2015-10-05T07:31:00Z</dcterms:created>
  <dcterms:modified xsi:type="dcterms:W3CDTF">2015-10-06T17:05:00Z</dcterms:modified>
</cp:coreProperties>
</file>